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F2D4" w14:textId="1C130F5A" w:rsidR="003E3EC4" w:rsidRPr="00C304D3" w:rsidRDefault="003E3EC4" w:rsidP="00092248">
      <w:pPr>
        <w:rPr>
          <w:szCs w:val="24"/>
        </w:rPr>
      </w:pPr>
      <w:r>
        <w:rPr>
          <w:b/>
          <w:bCs/>
          <w:sz w:val="28"/>
          <w:szCs w:val="24"/>
        </w:rPr>
        <w:t xml:space="preserve">Abstract: </w:t>
      </w:r>
      <w:r w:rsidR="00554920" w:rsidRPr="00C304D3">
        <w:rPr>
          <w:szCs w:val="24"/>
        </w:rPr>
        <w:t>Taxpayers who have IRA</w:t>
      </w:r>
      <w:r w:rsidR="000F12B8">
        <w:rPr>
          <w:szCs w:val="24"/>
        </w:rPr>
        <w:t>s</w:t>
      </w:r>
      <w:r w:rsidR="00554920" w:rsidRPr="00C304D3">
        <w:rPr>
          <w:szCs w:val="24"/>
        </w:rPr>
        <w:t xml:space="preserve"> and </w:t>
      </w:r>
      <w:r w:rsidR="00F81B7E" w:rsidRPr="00C304D3">
        <w:rPr>
          <w:szCs w:val="24"/>
        </w:rPr>
        <w:t>Health Savings Account</w:t>
      </w:r>
      <w:r w:rsidR="000F12B8">
        <w:rPr>
          <w:szCs w:val="24"/>
        </w:rPr>
        <w:t>s</w:t>
      </w:r>
      <w:r w:rsidR="00DC39BE" w:rsidRPr="00C304D3">
        <w:rPr>
          <w:szCs w:val="24"/>
        </w:rPr>
        <w:t xml:space="preserve"> </w:t>
      </w:r>
      <w:r w:rsidR="00C304D3" w:rsidRPr="00C304D3">
        <w:rPr>
          <w:szCs w:val="24"/>
        </w:rPr>
        <w:t>(HSA</w:t>
      </w:r>
      <w:r w:rsidR="000F12B8">
        <w:rPr>
          <w:szCs w:val="24"/>
        </w:rPr>
        <w:t>s</w:t>
      </w:r>
      <w:r w:rsidR="00C304D3" w:rsidRPr="00C304D3">
        <w:rPr>
          <w:szCs w:val="24"/>
        </w:rPr>
        <w:t xml:space="preserve">) </w:t>
      </w:r>
      <w:r w:rsidR="00DC39BE" w:rsidRPr="00C304D3">
        <w:rPr>
          <w:szCs w:val="24"/>
        </w:rPr>
        <w:t>can transfer funds directly from their IRA</w:t>
      </w:r>
      <w:r w:rsidR="00474236">
        <w:rPr>
          <w:szCs w:val="24"/>
        </w:rPr>
        <w:t>s</w:t>
      </w:r>
      <w:r w:rsidR="00DC39BE" w:rsidRPr="00C304D3">
        <w:rPr>
          <w:szCs w:val="24"/>
        </w:rPr>
        <w:t xml:space="preserve"> to their HSA</w:t>
      </w:r>
      <w:r w:rsidR="00474236">
        <w:rPr>
          <w:szCs w:val="24"/>
        </w:rPr>
        <w:t>s</w:t>
      </w:r>
      <w:r w:rsidR="0068400A" w:rsidRPr="00C304D3">
        <w:rPr>
          <w:szCs w:val="24"/>
        </w:rPr>
        <w:t>, under certain conditions. This is a once</w:t>
      </w:r>
      <w:r w:rsidR="00474236">
        <w:rPr>
          <w:szCs w:val="24"/>
        </w:rPr>
        <w:t>-</w:t>
      </w:r>
      <w:r w:rsidR="0068400A" w:rsidRPr="00C304D3">
        <w:rPr>
          <w:szCs w:val="24"/>
        </w:rPr>
        <w:t>in</w:t>
      </w:r>
      <w:r w:rsidR="00474236">
        <w:rPr>
          <w:szCs w:val="24"/>
        </w:rPr>
        <w:t>-</w:t>
      </w:r>
      <w:r w:rsidR="0068400A" w:rsidRPr="00C304D3">
        <w:rPr>
          <w:szCs w:val="24"/>
        </w:rPr>
        <w:t>a</w:t>
      </w:r>
      <w:r w:rsidR="00474236">
        <w:rPr>
          <w:szCs w:val="24"/>
        </w:rPr>
        <w:t>-</w:t>
      </w:r>
      <w:r w:rsidR="0068400A" w:rsidRPr="00C304D3">
        <w:rPr>
          <w:szCs w:val="24"/>
        </w:rPr>
        <w:t>lifetime transfer</w:t>
      </w:r>
      <w:r w:rsidR="004B518E" w:rsidRPr="00C304D3">
        <w:rPr>
          <w:szCs w:val="24"/>
        </w:rPr>
        <w:t xml:space="preserve">, without penalties or taxes, intended to </w:t>
      </w:r>
      <w:r w:rsidR="0024275D" w:rsidRPr="00C304D3">
        <w:rPr>
          <w:szCs w:val="24"/>
        </w:rPr>
        <w:t xml:space="preserve">help taxpayers who are hit with high medical bills </w:t>
      </w:r>
      <w:r w:rsidR="001C3F8C">
        <w:rPr>
          <w:szCs w:val="24"/>
        </w:rPr>
        <w:t xml:space="preserve">that </w:t>
      </w:r>
      <w:r w:rsidR="00791E46">
        <w:rPr>
          <w:szCs w:val="24"/>
        </w:rPr>
        <w:t>exceed</w:t>
      </w:r>
      <w:r w:rsidR="0024275D" w:rsidRPr="00C304D3">
        <w:rPr>
          <w:szCs w:val="24"/>
        </w:rPr>
        <w:t xml:space="preserve"> the</w:t>
      </w:r>
      <w:r w:rsidR="00C304D3" w:rsidRPr="00C304D3">
        <w:rPr>
          <w:szCs w:val="24"/>
        </w:rPr>
        <w:t xml:space="preserve"> balance in </w:t>
      </w:r>
      <w:r w:rsidR="001C3F8C">
        <w:rPr>
          <w:szCs w:val="24"/>
        </w:rPr>
        <w:t>their</w:t>
      </w:r>
      <w:r w:rsidR="00C304D3" w:rsidRPr="00C304D3">
        <w:rPr>
          <w:szCs w:val="24"/>
        </w:rPr>
        <w:t xml:space="preserve"> HSA</w:t>
      </w:r>
      <w:r w:rsidR="001C3F8C">
        <w:rPr>
          <w:szCs w:val="24"/>
        </w:rPr>
        <w:t>s</w:t>
      </w:r>
      <w:r w:rsidR="00C304D3" w:rsidRPr="00C304D3">
        <w:rPr>
          <w:szCs w:val="24"/>
        </w:rPr>
        <w:t>.</w:t>
      </w:r>
    </w:p>
    <w:p w14:paraId="5C80EF4B" w14:textId="77777777" w:rsidR="003E3EC4" w:rsidRDefault="003E3EC4" w:rsidP="00092248">
      <w:pPr>
        <w:rPr>
          <w:b/>
          <w:bCs/>
          <w:sz w:val="28"/>
          <w:szCs w:val="24"/>
        </w:rPr>
      </w:pPr>
    </w:p>
    <w:p w14:paraId="00862B45" w14:textId="48567CA2" w:rsidR="00AC5923" w:rsidRDefault="00092248" w:rsidP="00092248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One</w:t>
      </w:r>
      <w:r w:rsidR="00BE4900">
        <w:rPr>
          <w:b/>
          <w:bCs/>
          <w:sz w:val="28"/>
          <w:szCs w:val="24"/>
        </w:rPr>
        <w:t>-</w:t>
      </w:r>
      <w:r>
        <w:rPr>
          <w:b/>
          <w:bCs/>
          <w:sz w:val="28"/>
          <w:szCs w:val="24"/>
        </w:rPr>
        <w:t>time thing: IRA to HSA transfers</w:t>
      </w:r>
    </w:p>
    <w:p w14:paraId="0E0925A2" w14:textId="77777777" w:rsidR="00092248" w:rsidRDefault="00092248" w:rsidP="00092248">
      <w:r>
        <w:t xml:space="preserve">Did you know that you can transfer funds directly from your IRA to a Health Savings Account (HSA) without taxes or penalties? According to the IRS, you’re permitted to make </w:t>
      </w:r>
      <w:r w:rsidRPr="003F76AD">
        <w:rPr>
          <w:i/>
          <w:iCs/>
        </w:rPr>
        <w:t>one</w:t>
      </w:r>
      <w:r>
        <w:t xml:space="preserve"> such “qualified HSA funding distribution” during your lifetime. </w:t>
      </w:r>
    </w:p>
    <w:p w14:paraId="0FF57632" w14:textId="3B5CFB00" w:rsidR="00092248" w:rsidRDefault="004A10B4" w:rsidP="00092248">
      <w:r>
        <w:t>Typically</w:t>
      </w:r>
      <w:r w:rsidR="00092248">
        <w:t xml:space="preserve">, if you have an IRA and an HSA, it’s a good idea to contribute as much as possible to both to </w:t>
      </w:r>
      <w:r w:rsidR="00FE21B4">
        <w:t>maximize</w:t>
      </w:r>
      <w:r w:rsidR="00092248">
        <w:t xml:space="preserve"> their tax benefits. But if you’re hit with high medical expenses and have an insufficient balance in your HSA, transferring funds from your IRA may be a solution.</w:t>
      </w:r>
    </w:p>
    <w:p w14:paraId="56C4146F" w14:textId="2BD2D2EA" w:rsidR="00092248" w:rsidRPr="00783F21" w:rsidRDefault="00783F21" w:rsidP="00092248">
      <w:pPr>
        <w:rPr>
          <w:b/>
          <w:bCs/>
        </w:rPr>
      </w:pPr>
      <w:r w:rsidRPr="00783F21">
        <w:rPr>
          <w:b/>
          <w:bCs/>
        </w:rPr>
        <w:t>Calling in the cavalry</w:t>
      </w:r>
    </w:p>
    <w:p w14:paraId="3B50CFF9" w14:textId="1147E682" w:rsidR="00092248" w:rsidRDefault="00092248" w:rsidP="00092248">
      <w:r>
        <w:t>An HSA is a savings account that can be used to pay qualified medical expenses with pre-tax dollars. It’s generally available to individuals with eligible high</w:t>
      </w:r>
      <w:r w:rsidR="00BE4900">
        <w:t>-</w:t>
      </w:r>
      <w:r>
        <w:t>deductible health plans. Currently, the annual limit on tax-deductible contributions to an HSA is $3,</w:t>
      </w:r>
      <w:r w:rsidR="00BF273D">
        <w:t>85</w:t>
      </w:r>
      <w:r>
        <w:t>0 for individuals with self-only coverage and $7,</w:t>
      </w:r>
      <w:r w:rsidR="0077746D">
        <w:t>75</w:t>
      </w:r>
      <w:r>
        <w:t>0 for individuals with family coverage. If you’re 55 or older, the limits are $4,</w:t>
      </w:r>
      <w:r w:rsidR="008B2D87">
        <w:t>85</w:t>
      </w:r>
      <w:r>
        <w:t>0 and $</w:t>
      </w:r>
      <w:r w:rsidR="000D5788">
        <w:t>8</w:t>
      </w:r>
      <w:r>
        <w:t>,</w:t>
      </w:r>
      <w:r w:rsidR="000D5788">
        <w:t>75</w:t>
      </w:r>
      <w:r>
        <w:t>0, respectively. Those same limits apply to an IRA-to-HSA transfer, reduced by any contributions already made to the HSA during the year.</w:t>
      </w:r>
    </w:p>
    <w:p w14:paraId="264761A5" w14:textId="374B1835" w:rsidR="00092248" w:rsidRDefault="00092248" w:rsidP="00092248">
      <w:r>
        <w:t>Here’s an example illustrating the potential benefits of a qualified HSA funding distribution from an IRA: Joe is 58 years old, with a self-only, high</w:t>
      </w:r>
      <w:r w:rsidR="00BE4900">
        <w:t>-</w:t>
      </w:r>
      <w:r>
        <w:t>deductible health plan. In 202</w:t>
      </w:r>
      <w:r w:rsidR="007C1C34">
        <w:t>3</w:t>
      </w:r>
      <w:r>
        <w:t>, he needs surgery for which he incurs $5,000 in out-of-pocket costs. Joe is strapped for cash and only has $500 left in his HSA, but he does have a $50,000 balance in his traditional IRA. Joe may move up to $4,</w:t>
      </w:r>
      <w:r w:rsidR="004B10C7">
        <w:t>85</w:t>
      </w:r>
      <w:r>
        <w:t>0 from his IRA to his HSA tax- and penalty-free.</w:t>
      </w:r>
    </w:p>
    <w:p w14:paraId="1B79B6C8" w14:textId="6053D8B2" w:rsidR="00092248" w:rsidRPr="00832977" w:rsidRDefault="00832977" w:rsidP="00092248">
      <w:pPr>
        <w:rPr>
          <w:b/>
          <w:bCs/>
        </w:rPr>
      </w:pPr>
      <w:r w:rsidRPr="00832977">
        <w:rPr>
          <w:b/>
          <w:bCs/>
        </w:rPr>
        <w:t>Considering other factors</w:t>
      </w:r>
    </w:p>
    <w:p w14:paraId="29F00774" w14:textId="77777777" w:rsidR="004379D2" w:rsidRDefault="00092248" w:rsidP="00092248">
      <w:r>
        <w:t>If you decide to transfer funds from your IRA to your HSA, keep in mind that</w:t>
      </w:r>
      <w:r w:rsidR="00832977">
        <w:t xml:space="preserve"> the distribution must be made directly by the IRA trustee to the HSA trustee, and the transfer counts toward your maximum annual HSA contribution.</w:t>
      </w:r>
    </w:p>
    <w:p w14:paraId="5CDE1467" w14:textId="791612CD" w:rsidR="004379D2" w:rsidRDefault="00832977" w:rsidP="00092248">
      <w:r>
        <w:t>Also, f</w:t>
      </w:r>
      <w:r w:rsidR="00092248">
        <w:t xml:space="preserve">unds transferred to the </w:t>
      </w:r>
      <w:r w:rsidR="000724B8">
        <w:t>HSA in this case</w:t>
      </w:r>
      <w:r w:rsidR="00092248">
        <w:t xml:space="preserve"> aren’t tax</w:t>
      </w:r>
      <w:r w:rsidR="00BE4900">
        <w:t xml:space="preserve"> </w:t>
      </w:r>
      <w:r w:rsidR="00092248">
        <w:t>deductible</w:t>
      </w:r>
      <w:r w:rsidR="00C51106">
        <w:t>.</w:t>
      </w:r>
      <w:r w:rsidR="00092248">
        <w:t xml:space="preserve"> </w:t>
      </w:r>
      <w:r w:rsidR="00C51106">
        <w:t>B</w:t>
      </w:r>
      <w:r w:rsidR="00092248">
        <w:t>ut</w:t>
      </w:r>
      <w:r>
        <w:t>,</w:t>
      </w:r>
      <w:r w:rsidR="00092248">
        <w:t xml:space="preserve"> because the IRA distribution is excluded from your income, the effect is the same (at least for federal tax purposes)</w:t>
      </w:r>
      <w:r>
        <w:t>.</w:t>
      </w:r>
    </w:p>
    <w:p w14:paraId="4AD8BC27" w14:textId="7AA2C5B0" w:rsidR="004379D2" w:rsidRPr="00D570FA" w:rsidRDefault="004379D2" w:rsidP="00092248">
      <w:pPr>
        <w:rPr>
          <w:b/>
          <w:bCs/>
        </w:rPr>
      </w:pPr>
      <w:r w:rsidRPr="00D570FA">
        <w:rPr>
          <w:b/>
          <w:bCs/>
        </w:rPr>
        <w:t>Exploring the opportunity</w:t>
      </w:r>
    </w:p>
    <w:p w14:paraId="6BE0AE7C" w14:textId="42A63C37" w:rsidR="00092248" w:rsidRDefault="004379D2" w:rsidP="00092248">
      <w:r>
        <w:t>IRA</w:t>
      </w:r>
      <w:r w:rsidR="00AA0C6A">
        <w:t>-</w:t>
      </w:r>
      <w:r>
        <w:t>to</w:t>
      </w:r>
      <w:r w:rsidR="00AA0C6A">
        <w:t>-</w:t>
      </w:r>
      <w:r>
        <w:t xml:space="preserve">HSA transfers are literally a </w:t>
      </w:r>
      <w:r w:rsidR="00092248">
        <w:t>once-in-a-lifetime opportunity</w:t>
      </w:r>
      <w:r w:rsidR="00D570FA">
        <w:t xml:space="preserve">, but that doesn’t mean they’re </w:t>
      </w:r>
      <w:r w:rsidR="00AA0C6A">
        <w:t xml:space="preserve">the right move for everyone. </w:t>
      </w:r>
      <w:r w:rsidR="00D570FA">
        <w:t xml:space="preserve">If you’re interested, our firm can help you explore </w:t>
      </w:r>
      <w:r w:rsidR="00A053CB">
        <w:t>taking this step</w:t>
      </w:r>
      <w:r w:rsidR="00D570FA">
        <w:t xml:space="preserve"> in the context of your tax and financial circumstances.</w:t>
      </w:r>
    </w:p>
    <w:sectPr w:rsidR="00092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48"/>
    <w:rsid w:val="000724B8"/>
    <w:rsid w:val="00083B4F"/>
    <w:rsid w:val="00092248"/>
    <w:rsid w:val="00097E55"/>
    <w:rsid w:val="000D5788"/>
    <w:rsid w:val="000F12B8"/>
    <w:rsid w:val="000F135D"/>
    <w:rsid w:val="001C3F8C"/>
    <w:rsid w:val="001D6F7B"/>
    <w:rsid w:val="0024275D"/>
    <w:rsid w:val="003D5A9A"/>
    <w:rsid w:val="003E3EC4"/>
    <w:rsid w:val="003F76AD"/>
    <w:rsid w:val="004379D2"/>
    <w:rsid w:val="00474236"/>
    <w:rsid w:val="004A10B4"/>
    <w:rsid w:val="004B10C7"/>
    <w:rsid w:val="004B518E"/>
    <w:rsid w:val="005314C5"/>
    <w:rsid w:val="00554920"/>
    <w:rsid w:val="005735C3"/>
    <w:rsid w:val="005D1CC7"/>
    <w:rsid w:val="005D3DA4"/>
    <w:rsid w:val="005E0162"/>
    <w:rsid w:val="005F5852"/>
    <w:rsid w:val="005F5F22"/>
    <w:rsid w:val="0068400A"/>
    <w:rsid w:val="0074567D"/>
    <w:rsid w:val="007636E5"/>
    <w:rsid w:val="0077746D"/>
    <w:rsid w:val="00780033"/>
    <w:rsid w:val="00783F21"/>
    <w:rsid w:val="00791E46"/>
    <w:rsid w:val="007C1C34"/>
    <w:rsid w:val="00832977"/>
    <w:rsid w:val="008B2D87"/>
    <w:rsid w:val="008F0E1F"/>
    <w:rsid w:val="009A115F"/>
    <w:rsid w:val="009E206A"/>
    <w:rsid w:val="00A053CB"/>
    <w:rsid w:val="00A31830"/>
    <w:rsid w:val="00A3234A"/>
    <w:rsid w:val="00A95DF7"/>
    <w:rsid w:val="00AA0940"/>
    <w:rsid w:val="00AA0C6A"/>
    <w:rsid w:val="00AC5923"/>
    <w:rsid w:val="00B27758"/>
    <w:rsid w:val="00BC79CF"/>
    <w:rsid w:val="00BD0808"/>
    <w:rsid w:val="00BE4900"/>
    <w:rsid w:val="00BF273D"/>
    <w:rsid w:val="00C301D4"/>
    <w:rsid w:val="00C304D3"/>
    <w:rsid w:val="00C51106"/>
    <w:rsid w:val="00C87481"/>
    <w:rsid w:val="00D30D6D"/>
    <w:rsid w:val="00D570FA"/>
    <w:rsid w:val="00D82691"/>
    <w:rsid w:val="00DC39BE"/>
    <w:rsid w:val="00EA12A2"/>
    <w:rsid w:val="00F2055E"/>
    <w:rsid w:val="00F81B7E"/>
    <w:rsid w:val="00F95F54"/>
    <w:rsid w:val="00FB6803"/>
    <w:rsid w:val="00FE21B4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A1AB0"/>
  <w15:chartTrackingRefBased/>
  <w15:docId w15:val="{B8AB851F-0101-49F7-A324-1421D50C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24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8003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4" ma:contentTypeDescription="Create a new document." ma:contentTypeScope="" ma:versionID="2de04de2b5cba89b4518e3d6832349d5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a52552d07c667ef96927b9f9ff3d7298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D77294EB-6892-4254-B1ED-768C99E31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A038F-9E4D-4844-A1F0-10AA3ED75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0CA263-66BB-45BA-ABB5-6CE518EE60D7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Antonio Marquez</cp:lastModifiedBy>
  <cp:revision>4</cp:revision>
  <dcterms:created xsi:type="dcterms:W3CDTF">2023-09-21T15:43:00Z</dcterms:created>
  <dcterms:modified xsi:type="dcterms:W3CDTF">2023-10-10T00:23:00Z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16700</vt:r8>
  </property>
  <property fmtid="{D5CDD505-2E9C-101B-9397-08002B2CF9AE}" pid="4" name="MediaServiceImageTags">
    <vt:lpwstr/>
  </property>
</Properties>
</file>